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BF" w:rsidRDefault="004006B7" w:rsidP="004E5EE3">
      <w:pPr>
        <w:jc w:val="right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990600" cy="781050"/>
            <wp:effectExtent l="0" t="0" r="0" b="0"/>
            <wp:docPr id="1" name="Picture 1" descr="Lewisham Council logo" title="Lewis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E3" w:rsidRDefault="004E5EE3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</w:p>
    <w:p w:rsidR="00384FBF" w:rsidRDefault="00384FBF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</w:p>
    <w:p w:rsidR="00403642" w:rsidRPr="004D15D7" w:rsidRDefault="00403642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IMPORTANT PLANNING APPLICATIONS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PUBLIC NOTICES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LONDON BOROUGH OF LEWISHAM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TOWN AND COUNTRY PLANNING ACT 1990</w:t>
      </w:r>
    </w:p>
    <w:p w:rsidR="004D15D7" w:rsidRDefault="004D15D7" w:rsidP="00403642">
      <w:pPr>
        <w:pStyle w:val="Normal0"/>
        <w:jc w:val="both"/>
        <w:rPr>
          <w:b/>
          <w:color w:val="000000"/>
          <w:lang w:val="en-US"/>
        </w:rPr>
      </w:pPr>
    </w:p>
    <w:p w:rsidR="00403642" w:rsidRPr="004D15D7" w:rsidRDefault="00403642" w:rsidP="00403642">
      <w:pPr>
        <w:pStyle w:val="Normal0"/>
        <w:jc w:val="both"/>
        <w:rPr>
          <w:color w:val="000000"/>
          <w:lang w:val="en-US"/>
        </w:rPr>
      </w:pPr>
      <w:r w:rsidRPr="004D15D7">
        <w:rPr>
          <w:b/>
          <w:color w:val="000000"/>
          <w:lang w:val="en-US"/>
        </w:rPr>
        <w:t>NOTICE IS HEREBY GIVEN</w:t>
      </w:r>
      <w:r w:rsidRPr="004D15D7">
        <w:rPr>
          <w:color w:val="000000"/>
          <w:lang w:val="en-US"/>
        </w:rPr>
        <w:t xml:space="preserve"> that the Council has received the following Applications:</w:t>
      </w:r>
    </w:p>
    <w:p w:rsidR="00403642" w:rsidRPr="004D15D7" w:rsidRDefault="00403642" w:rsidP="00403642">
      <w:pPr>
        <w:pStyle w:val="Normal0"/>
        <w:jc w:val="both"/>
        <w:rPr>
          <w:color w:val="000000"/>
        </w:rPr>
      </w:pPr>
      <w:r w:rsidRPr="004D15D7">
        <w:rPr>
          <w:color w:val="000000"/>
        </w:rPr>
        <w:t>Town and Country Planning (Development Management Procedure) (England) Order 2015</w:t>
      </w:r>
    </w:p>
    <w:p w:rsidR="00403642" w:rsidRPr="004D15D7" w:rsidRDefault="00403642" w:rsidP="00403642">
      <w:pPr>
        <w:pStyle w:val="Normal0"/>
        <w:jc w:val="both"/>
        <w:rPr>
          <w:b/>
          <w:bCs/>
          <w:color w:val="000000"/>
        </w:rPr>
      </w:pPr>
      <w:r w:rsidRPr="004D15D7">
        <w:rPr>
          <w:b/>
          <w:bCs/>
          <w:color w:val="000000"/>
        </w:rPr>
        <w:t>Major Applications</w:t>
      </w:r>
      <w:r w:rsidR="004D15D7">
        <w:rPr>
          <w:b/>
          <w:bCs/>
          <w:color w:val="000000"/>
        </w:rPr>
        <w:t>:</w:t>
      </w:r>
    </w:p>
    <w:p w:rsidR="00543154" w:rsidRPr="00543154" w:rsidRDefault="00543154" w:rsidP="00543154">
      <w:pPr>
        <w:pStyle w:val="Normal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 xml:space="preserve">Excalibur Estate </w:t>
      </w:r>
      <w:r w:rsidRPr="00543154">
        <w:rPr>
          <w:rFonts w:eastAsiaTheme="minorHAnsi"/>
          <w:b/>
          <w:lang w:eastAsia="en-US"/>
        </w:rPr>
        <w:t>SE6</w:t>
      </w:r>
      <w:r w:rsidRPr="00543154">
        <w:rPr>
          <w:rFonts w:eastAsiaTheme="minorHAnsi"/>
          <w:lang w:eastAsia="en-US"/>
        </w:rPr>
        <w:t xml:space="preserve"> An application submitted under Section 73 of the Town and Country Planning Act 1990 for minor material amendments for the variation of Condition 5 (consented plans) of planning permission dated 30 March 2012, ref: DC/10/75973 - </w:t>
      </w:r>
      <w:r w:rsidRPr="00543154">
        <w:rPr>
          <w:rFonts w:eastAsiaTheme="minorHAnsi"/>
          <w:b/>
          <w:bCs/>
          <w:lang w:eastAsia="en-US"/>
        </w:rPr>
        <w:t xml:space="preserve">in order to allow changes to Phase 1C in relation to the Spine Road and Home Zone streets reconfiguration; relocation of the sub-station; additional car parking spaces, provision of three additional units; changes to unit mix and tenure; and amendments to the design of the buildings </w:t>
      </w:r>
      <w:r w:rsidRPr="00543154">
        <w:rPr>
          <w:rFonts w:eastAsiaTheme="minorHAnsi"/>
          <w:bCs/>
          <w:lang w:eastAsia="en-US"/>
        </w:rPr>
        <w:t>(DC/21/120231)</w:t>
      </w:r>
    </w:p>
    <w:p w:rsidR="00543154" w:rsidRDefault="00543154" w:rsidP="00543154">
      <w:pPr>
        <w:pStyle w:val="Normal0"/>
        <w:jc w:val="both"/>
        <w:rPr>
          <w:bCs/>
        </w:rPr>
      </w:pPr>
    </w:p>
    <w:p w:rsidR="00543154" w:rsidRPr="00543154" w:rsidRDefault="00543154" w:rsidP="00543154">
      <w:pPr>
        <w:pStyle w:val="Normal0"/>
        <w:jc w:val="both"/>
        <w:rPr>
          <w:b/>
          <w:bCs/>
        </w:rPr>
      </w:pPr>
      <w:r w:rsidRPr="00543154">
        <w:rPr>
          <w:b/>
          <w:bCs/>
        </w:rPr>
        <w:t>Under the above Act and Sections 67 and/or 73 and 74 of the Planning (Listed Buildings and Conservation Areas) Act 1990</w:t>
      </w:r>
    </w:p>
    <w:p w:rsidR="00543154" w:rsidRDefault="00543154" w:rsidP="00543154">
      <w:pPr>
        <w:pStyle w:val="Normal0"/>
        <w:jc w:val="both"/>
        <w:rPr>
          <w:bCs/>
        </w:rPr>
      </w:pPr>
    </w:p>
    <w:p w:rsidR="00543154" w:rsidRPr="00543154" w:rsidRDefault="00543154" w:rsidP="00543154">
      <w:pPr>
        <w:pStyle w:val="Normal0"/>
        <w:jc w:val="both"/>
        <w:rPr>
          <w:b/>
          <w:bCs/>
        </w:rPr>
      </w:pPr>
      <w:r w:rsidRPr="00543154">
        <w:rPr>
          <w:b/>
          <w:bCs/>
        </w:rPr>
        <w:t>Applications affecting the setting of a Listed Building</w:t>
      </w:r>
      <w:r w:rsidRPr="00543154">
        <w:rPr>
          <w:b/>
          <w:bCs/>
        </w:rPr>
        <w:t>:</w:t>
      </w:r>
    </w:p>
    <w:p w:rsidR="00543154" w:rsidRDefault="00543154" w:rsidP="00543154">
      <w:pPr>
        <w:pStyle w:val="Normal0"/>
        <w:jc w:val="both"/>
        <w:rPr>
          <w:rFonts w:eastAsiaTheme="minorHAnsi"/>
          <w:lang w:eastAsia="en-US"/>
        </w:rPr>
      </w:pPr>
      <w:r w:rsidRPr="00543154">
        <w:rPr>
          <w:rFonts w:eastAsiaTheme="minorHAnsi"/>
          <w:b/>
          <w:lang w:eastAsia="en-US"/>
        </w:rPr>
        <w:t>22 Lee Terrace SE3</w:t>
      </w:r>
      <w:r w:rsidRPr="00543154">
        <w:rPr>
          <w:rFonts w:eastAsiaTheme="minorHAnsi"/>
        </w:rPr>
        <w:t xml:space="preserve"> </w:t>
      </w:r>
      <w:r w:rsidRPr="00543154">
        <w:rPr>
          <w:rFonts w:eastAsiaTheme="minorHAnsi"/>
          <w:lang w:eastAsia="en-US"/>
        </w:rPr>
        <w:t>Demolition of the existing garages on land at the rear and the construction of part single/part three storey dwelling house, removal of existing garage doors and the installation of 1 pedestrian/bike entrance door and cycle and bin stores (DC/21/120446)</w:t>
      </w:r>
    </w:p>
    <w:p w:rsidR="00543154" w:rsidRPr="00543154" w:rsidRDefault="00543154" w:rsidP="00543154">
      <w:pPr>
        <w:pStyle w:val="Normal0"/>
        <w:jc w:val="both"/>
        <w:rPr>
          <w:rFonts w:eastAsiaTheme="minorHAnsi"/>
          <w:lang w:eastAsia="en-US"/>
        </w:rPr>
      </w:pPr>
    </w:p>
    <w:p w:rsidR="00543154" w:rsidRPr="00543154" w:rsidRDefault="00543154" w:rsidP="00543154">
      <w:pPr>
        <w:pStyle w:val="Normal0"/>
        <w:rPr>
          <w:rFonts w:eastAsiaTheme="minorHAnsi"/>
          <w:b/>
          <w:lang w:eastAsia="en-US"/>
        </w:rPr>
      </w:pPr>
      <w:r w:rsidRPr="00543154">
        <w:rPr>
          <w:b/>
          <w:bCs/>
        </w:rPr>
        <w:t xml:space="preserve">Blackheath </w:t>
      </w:r>
      <w:r w:rsidRPr="00543154">
        <w:rPr>
          <w:rFonts w:eastAsiaTheme="minorHAnsi"/>
          <w:b/>
          <w:lang w:eastAsia="en-US"/>
        </w:rPr>
        <w:t>Conservation Area</w:t>
      </w:r>
      <w:r>
        <w:rPr>
          <w:rFonts w:eastAsiaTheme="minorHAnsi"/>
          <w:b/>
          <w:lang w:eastAsia="en-US"/>
        </w:rPr>
        <w:t>:</w:t>
      </w:r>
    </w:p>
    <w:p w:rsidR="00543154" w:rsidRPr="00543154" w:rsidRDefault="00543154" w:rsidP="00543154">
      <w:pPr>
        <w:pStyle w:val="Normal0"/>
        <w:rPr>
          <w:rFonts w:eastAsiaTheme="minorHAnsi"/>
          <w:lang w:eastAsia="en-US"/>
        </w:rPr>
      </w:pPr>
      <w:r w:rsidRPr="00543154">
        <w:rPr>
          <w:rFonts w:eastAsiaTheme="minorHAnsi"/>
          <w:b/>
          <w:lang w:eastAsia="en-US"/>
        </w:rPr>
        <w:t xml:space="preserve">6A Lee Terrace SE3 </w:t>
      </w:r>
      <w:r w:rsidRPr="00543154">
        <w:rPr>
          <w:rFonts w:eastAsiaTheme="minorHAnsi"/>
          <w:lang w:eastAsia="en-US"/>
        </w:rPr>
        <w:t>Replacement windows to the elevations (DC/21/119917)</w:t>
      </w:r>
    </w:p>
    <w:p w:rsidR="00543154" w:rsidRDefault="00543154" w:rsidP="00543154">
      <w:pPr>
        <w:pStyle w:val="Normal0"/>
        <w:rPr>
          <w:bCs/>
        </w:rPr>
      </w:pPr>
    </w:p>
    <w:p w:rsidR="00543154" w:rsidRPr="00543154" w:rsidRDefault="00543154" w:rsidP="00543154">
      <w:pPr>
        <w:pStyle w:val="Normal0"/>
        <w:rPr>
          <w:rFonts w:eastAsiaTheme="minorHAnsi"/>
          <w:b/>
          <w:lang w:eastAsia="en-US"/>
        </w:rPr>
      </w:pPr>
      <w:r w:rsidRPr="00543154">
        <w:rPr>
          <w:b/>
          <w:bCs/>
        </w:rPr>
        <w:t xml:space="preserve">Brockley </w:t>
      </w:r>
      <w:r w:rsidRPr="00543154">
        <w:rPr>
          <w:rFonts w:eastAsiaTheme="minorHAnsi"/>
          <w:b/>
          <w:lang w:eastAsia="en-US"/>
        </w:rPr>
        <w:t>Conservation Area</w:t>
      </w:r>
      <w:r w:rsidRPr="00543154">
        <w:rPr>
          <w:rFonts w:eastAsiaTheme="minorHAnsi"/>
          <w:b/>
          <w:lang w:eastAsia="en-US"/>
        </w:rPr>
        <w:t>:</w:t>
      </w:r>
    </w:p>
    <w:p w:rsidR="00543154" w:rsidRDefault="00543154" w:rsidP="0054315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543154">
        <w:rPr>
          <w:rFonts w:eastAsiaTheme="minorHAnsi" w:cs="Arial"/>
          <w:b/>
          <w:szCs w:val="24"/>
          <w:lang w:eastAsia="en-US"/>
        </w:rPr>
        <w:t>19 Montague Avenue SE4</w:t>
      </w:r>
      <w:r w:rsidRPr="00543154">
        <w:rPr>
          <w:rFonts w:eastAsiaTheme="minorHAnsi" w:cs="Arial"/>
          <w:szCs w:val="24"/>
          <w:lang w:eastAsia="en-US"/>
        </w:rPr>
        <w:t xml:space="preserve"> Construction of a single storey rear extension, replacement windows and alterations to window openings to the elevations (DC/20/119772)</w:t>
      </w:r>
    </w:p>
    <w:p w:rsidR="00543154" w:rsidRPr="00543154" w:rsidRDefault="00543154" w:rsidP="0054315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</w:p>
    <w:p w:rsidR="00543154" w:rsidRPr="00543154" w:rsidRDefault="00543154" w:rsidP="00543154">
      <w:pPr>
        <w:widowControl/>
        <w:autoSpaceDE w:val="0"/>
        <w:autoSpaceDN w:val="0"/>
        <w:adjustRightInd w:val="0"/>
        <w:rPr>
          <w:rFonts w:eastAsiaTheme="minorHAnsi" w:cs="Arial"/>
          <w:b/>
          <w:szCs w:val="24"/>
          <w:lang w:eastAsia="en-US"/>
        </w:rPr>
      </w:pPr>
      <w:r w:rsidRPr="00543154">
        <w:rPr>
          <w:rFonts w:eastAsiaTheme="minorHAnsi" w:cs="Arial"/>
          <w:b/>
          <w:szCs w:val="24"/>
          <w:lang w:eastAsia="en-US"/>
        </w:rPr>
        <w:t>Forest Hill Conservation Area</w:t>
      </w:r>
      <w:r w:rsidRPr="00543154">
        <w:rPr>
          <w:rFonts w:eastAsiaTheme="minorHAnsi" w:cs="Arial"/>
          <w:b/>
          <w:szCs w:val="24"/>
          <w:lang w:eastAsia="en-US"/>
        </w:rPr>
        <w:t>:</w:t>
      </w:r>
    </w:p>
    <w:p w:rsidR="00543154" w:rsidRPr="00543154" w:rsidRDefault="00543154" w:rsidP="0054315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543154">
        <w:rPr>
          <w:rFonts w:eastAsiaTheme="minorHAnsi" w:cs="Arial"/>
          <w:b/>
          <w:szCs w:val="24"/>
          <w:lang w:eastAsia="en-US"/>
        </w:rPr>
        <w:t xml:space="preserve">70 </w:t>
      </w:r>
      <w:proofErr w:type="spellStart"/>
      <w:r w:rsidRPr="00543154">
        <w:rPr>
          <w:rFonts w:eastAsiaTheme="minorHAnsi" w:cs="Arial"/>
          <w:b/>
          <w:szCs w:val="24"/>
          <w:lang w:eastAsia="en-US"/>
        </w:rPr>
        <w:t>Thorpewood</w:t>
      </w:r>
      <w:proofErr w:type="spellEnd"/>
      <w:r w:rsidRPr="00543154">
        <w:rPr>
          <w:rFonts w:eastAsiaTheme="minorHAnsi" w:cs="Arial"/>
          <w:b/>
          <w:szCs w:val="24"/>
          <w:lang w:eastAsia="en-US"/>
        </w:rPr>
        <w:t xml:space="preserve"> Avenue SE26</w:t>
      </w:r>
      <w:r w:rsidRPr="00543154">
        <w:rPr>
          <w:rFonts w:eastAsiaTheme="minorHAnsi" w:cs="Arial"/>
          <w:szCs w:val="24"/>
          <w:lang w:eastAsia="en-US"/>
        </w:rPr>
        <w:t xml:space="preserve"> Construction of a single storey rear extension, side and rear roof dormers, 2 front roof lights and alteration to the first floor rear fenestration (DC/21/120366) </w:t>
      </w:r>
    </w:p>
    <w:p w:rsidR="00543154" w:rsidRPr="00543154" w:rsidRDefault="00543154" w:rsidP="0054315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543154">
        <w:rPr>
          <w:rFonts w:eastAsiaTheme="minorHAnsi" w:cs="Arial"/>
          <w:b/>
          <w:szCs w:val="24"/>
          <w:lang w:eastAsia="en-US"/>
        </w:rPr>
        <w:t xml:space="preserve">76 </w:t>
      </w:r>
      <w:proofErr w:type="spellStart"/>
      <w:r w:rsidRPr="00543154">
        <w:rPr>
          <w:rFonts w:eastAsiaTheme="minorHAnsi" w:cs="Arial"/>
          <w:b/>
          <w:szCs w:val="24"/>
          <w:lang w:eastAsia="en-US"/>
        </w:rPr>
        <w:t>Thorpewood</w:t>
      </w:r>
      <w:proofErr w:type="spellEnd"/>
      <w:r w:rsidRPr="00543154">
        <w:rPr>
          <w:rFonts w:eastAsiaTheme="minorHAnsi" w:cs="Arial"/>
          <w:b/>
          <w:szCs w:val="24"/>
          <w:lang w:eastAsia="en-US"/>
        </w:rPr>
        <w:t xml:space="preserve"> Avenue SE26</w:t>
      </w:r>
      <w:r w:rsidRPr="00543154">
        <w:rPr>
          <w:rFonts w:eastAsiaTheme="minorHAnsi" w:cs="Arial"/>
          <w:szCs w:val="24"/>
          <w:lang w:eastAsia="en-US"/>
        </w:rPr>
        <w:t xml:space="preserve"> Construction of a dormer extension to the rear roof slope and the installation of front roof lights (DC/21/120470)</w:t>
      </w:r>
    </w:p>
    <w:p w:rsidR="00543154" w:rsidRPr="00543154" w:rsidRDefault="00543154" w:rsidP="0054315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543154">
        <w:rPr>
          <w:rFonts w:eastAsiaTheme="minorHAnsi" w:cs="Arial"/>
          <w:szCs w:val="24"/>
          <w:lang w:eastAsia="en-US"/>
        </w:rPr>
        <w:lastRenderedPageBreak/>
        <w:t>Halifax Street Deptford High Street</w:t>
      </w:r>
    </w:p>
    <w:p w:rsidR="00543154" w:rsidRDefault="00543154" w:rsidP="0054315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543154">
        <w:rPr>
          <w:rFonts w:eastAsiaTheme="minorHAnsi" w:cs="Arial"/>
          <w:b/>
          <w:szCs w:val="24"/>
          <w:lang w:eastAsia="en-US"/>
        </w:rPr>
        <w:t>6 Halifax Street SE26</w:t>
      </w:r>
      <w:r w:rsidRPr="00543154">
        <w:rPr>
          <w:rFonts w:eastAsiaTheme="minorHAnsi"/>
          <w:szCs w:val="24"/>
        </w:rPr>
        <w:t xml:space="preserve"> </w:t>
      </w:r>
      <w:r w:rsidRPr="00543154">
        <w:rPr>
          <w:rFonts w:eastAsiaTheme="minorHAnsi" w:cs="Arial"/>
          <w:szCs w:val="24"/>
          <w:lang w:eastAsia="en-US"/>
        </w:rPr>
        <w:t xml:space="preserve">Replacement single storey rear extension and new windows in the elevations (DC/21/120374) </w:t>
      </w:r>
    </w:p>
    <w:p w:rsidR="00543154" w:rsidRPr="00543154" w:rsidRDefault="00543154" w:rsidP="0054315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</w:p>
    <w:p w:rsidR="00543154" w:rsidRPr="00543154" w:rsidRDefault="00543154" w:rsidP="00543154">
      <w:pPr>
        <w:rPr>
          <w:rFonts w:eastAsiaTheme="minorHAnsi" w:cs="Arial"/>
          <w:b/>
          <w:szCs w:val="24"/>
          <w:lang w:eastAsia="en-US"/>
        </w:rPr>
      </w:pPr>
      <w:proofErr w:type="spellStart"/>
      <w:r w:rsidRPr="00543154">
        <w:rPr>
          <w:rFonts w:eastAsiaTheme="minorHAnsi" w:cs="Arial"/>
          <w:b/>
          <w:szCs w:val="24"/>
          <w:lang w:eastAsia="en-US"/>
        </w:rPr>
        <w:t>Ladywell</w:t>
      </w:r>
      <w:proofErr w:type="spellEnd"/>
      <w:r w:rsidRPr="00543154">
        <w:rPr>
          <w:rFonts w:eastAsiaTheme="minorHAnsi" w:cs="Arial"/>
          <w:b/>
          <w:szCs w:val="24"/>
          <w:lang w:eastAsia="en-US"/>
        </w:rPr>
        <w:t xml:space="preserve"> Conservation Area</w:t>
      </w:r>
      <w:r>
        <w:rPr>
          <w:rFonts w:eastAsiaTheme="minorHAnsi" w:cs="Arial"/>
          <w:b/>
          <w:szCs w:val="24"/>
          <w:lang w:eastAsia="en-US"/>
        </w:rPr>
        <w:t>:</w:t>
      </w:r>
    </w:p>
    <w:p w:rsidR="00543154" w:rsidRDefault="00543154" w:rsidP="0054315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543154">
        <w:rPr>
          <w:rFonts w:eastAsiaTheme="minorHAnsi" w:cs="Arial"/>
          <w:b/>
          <w:szCs w:val="24"/>
          <w:lang w:eastAsia="en-US"/>
        </w:rPr>
        <w:t xml:space="preserve">49 </w:t>
      </w:r>
      <w:proofErr w:type="spellStart"/>
      <w:r w:rsidRPr="00543154">
        <w:rPr>
          <w:rFonts w:eastAsiaTheme="minorHAnsi" w:cs="Arial"/>
          <w:b/>
          <w:szCs w:val="24"/>
          <w:lang w:eastAsia="en-US"/>
        </w:rPr>
        <w:t>Ladywell</w:t>
      </w:r>
      <w:proofErr w:type="spellEnd"/>
      <w:r w:rsidRPr="00543154">
        <w:rPr>
          <w:rFonts w:eastAsiaTheme="minorHAnsi" w:cs="Arial"/>
          <w:b/>
          <w:szCs w:val="24"/>
          <w:lang w:eastAsia="en-US"/>
        </w:rPr>
        <w:t xml:space="preserve"> Road SE13 </w:t>
      </w:r>
      <w:r w:rsidRPr="00543154">
        <w:rPr>
          <w:rFonts w:eastAsiaTheme="minorHAnsi" w:cs="Arial"/>
          <w:szCs w:val="24"/>
          <w:lang w:eastAsia="en-US"/>
        </w:rPr>
        <w:t>Construction of a replacement single storey rear extension and glazed balustrade (DC/21/120375)</w:t>
      </w:r>
    </w:p>
    <w:p w:rsidR="00543154" w:rsidRPr="00543154" w:rsidRDefault="00543154" w:rsidP="0054315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</w:p>
    <w:p w:rsidR="00543154" w:rsidRPr="00543154" w:rsidRDefault="00543154" w:rsidP="00543154">
      <w:pPr>
        <w:rPr>
          <w:rFonts w:eastAsiaTheme="minorHAnsi" w:cs="Arial"/>
          <w:b/>
          <w:szCs w:val="24"/>
          <w:lang w:eastAsia="en-US"/>
        </w:rPr>
      </w:pPr>
      <w:r w:rsidRPr="00543154">
        <w:rPr>
          <w:rFonts w:eastAsiaTheme="minorHAnsi" w:cs="Arial"/>
          <w:b/>
          <w:szCs w:val="24"/>
          <w:lang w:eastAsia="en-US"/>
        </w:rPr>
        <w:t>Lee Manor Conservation Area</w:t>
      </w:r>
      <w:r w:rsidRPr="00543154">
        <w:rPr>
          <w:rFonts w:eastAsiaTheme="minorHAnsi" w:cs="Arial"/>
          <w:b/>
          <w:szCs w:val="24"/>
          <w:lang w:eastAsia="en-US"/>
        </w:rPr>
        <w:t>:</w:t>
      </w:r>
    </w:p>
    <w:p w:rsidR="00543154" w:rsidRDefault="00543154" w:rsidP="0054315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543154">
        <w:rPr>
          <w:rFonts w:eastAsiaTheme="minorHAnsi" w:cs="Arial"/>
          <w:b/>
          <w:szCs w:val="24"/>
          <w:lang w:eastAsia="en-US"/>
        </w:rPr>
        <w:t>116 Manor Lane SE12</w:t>
      </w:r>
      <w:r w:rsidRPr="00543154">
        <w:rPr>
          <w:rFonts w:eastAsiaTheme="minorHAnsi" w:cs="Arial"/>
          <w:szCs w:val="24"/>
          <w:lang w:eastAsia="en-US"/>
        </w:rPr>
        <w:t xml:space="preserve"> Construction of a replacement front door and porch (DC/20/119224)</w:t>
      </w:r>
    </w:p>
    <w:p w:rsidR="00543154" w:rsidRPr="00543154" w:rsidRDefault="00543154" w:rsidP="0054315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</w:p>
    <w:p w:rsidR="00543154" w:rsidRPr="00543154" w:rsidRDefault="00543154" w:rsidP="00543154">
      <w:pPr>
        <w:rPr>
          <w:rFonts w:eastAsiaTheme="minorHAnsi" w:cs="Arial"/>
          <w:b/>
          <w:szCs w:val="24"/>
          <w:lang w:eastAsia="en-US"/>
        </w:rPr>
      </w:pPr>
      <w:r w:rsidRPr="00543154">
        <w:rPr>
          <w:rFonts w:eastAsiaTheme="minorHAnsi" w:cs="Arial"/>
          <w:b/>
          <w:szCs w:val="24"/>
          <w:lang w:eastAsia="en-US"/>
        </w:rPr>
        <w:t>Sydenham Hill /</w:t>
      </w:r>
      <w:proofErr w:type="spellStart"/>
      <w:r w:rsidRPr="00543154">
        <w:rPr>
          <w:rFonts w:eastAsiaTheme="minorHAnsi" w:cs="Arial"/>
          <w:b/>
          <w:szCs w:val="24"/>
          <w:lang w:eastAsia="en-US"/>
        </w:rPr>
        <w:t>Kirkdale</w:t>
      </w:r>
      <w:proofErr w:type="spellEnd"/>
      <w:r w:rsidRPr="00543154">
        <w:rPr>
          <w:rFonts w:eastAsiaTheme="minorHAnsi" w:cs="Arial"/>
          <w:b/>
          <w:szCs w:val="24"/>
          <w:lang w:eastAsia="en-US"/>
        </w:rPr>
        <w:t xml:space="preserve"> Conservation Area</w:t>
      </w:r>
      <w:r w:rsidRPr="00543154">
        <w:rPr>
          <w:rFonts w:eastAsiaTheme="minorHAnsi" w:cs="Arial"/>
          <w:b/>
          <w:szCs w:val="24"/>
          <w:lang w:eastAsia="en-US"/>
        </w:rPr>
        <w:t>:</w:t>
      </w:r>
    </w:p>
    <w:p w:rsidR="00543154" w:rsidRPr="00543154" w:rsidRDefault="00543154" w:rsidP="00543154">
      <w:pPr>
        <w:rPr>
          <w:rFonts w:eastAsiaTheme="minorHAnsi" w:cs="Arial"/>
          <w:szCs w:val="24"/>
          <w:lang w:eastAsia="en-US"/>
        </w:rPr>
      </w:pPr>
      <w:r w:rsidRPr="00543154">
        <w:rPr>
          <w:rFonts w:eastAsiaTheme="minorHAnsi" w:cs="Arial"/>
          <w:b/>
          <w:szCs w:val="24"/>
          <w:lang w:eastAsia="en-US"/>
        </w:rPr>
        <w:t xml:space="preserve">Otto Close SE26 </w:t>
      </w:r>
      <w:r w:rsidRPr="00543154">
        <w:rPr>
          <w:rFonts w:eastAsiaTheme="minorHAnsi" w:cs="Arial"/>
          <w:szCs w:val="24"/>
          <w:lang w:eastAsia="en-US"/>
        </w:rPr>
        <w:t xml:space="preserve">  Replacement windows to the flats and maisonettes (DC/20/119628)</w:t>
      </w:r>
    </w:p>
    <w:p w:rsidR="00543154" w:rsidRDefault="00543154" w:rsidP="00543154">
      <w:pPr>
        <w:rPr>
          <w:rFonts w:eastAsiaTheme="minorHAnsi" w:cs="Arial"/>
          <w:szCs w:val="24"/>
          <w:lang w:eastAsia="en-US"/>
        </w:rPr>
      </w:pPr>
      <w:r w:rsidRPr="00543154">
        <w:rPr>
          <w:rFonts w:eastAsiaTheme="minorHAnsi" w:cs="Arial"/>
          <w:b/>
          <w:szCs w:val="24"/>
          <w:lang w:eastAsia="en-US"/>
        </w:rPr>
        <w:t xml:space="preserve">13, 17, 20, 23, 25, 28, 29, 31, 32 Lammas Green SE26 HB Grade II </w:t>
      </w:r>
      <w:r w:rsidRPr="00543154">
        <w:rPr>
          <w:rFonts w:eastAsiaTheme="minorHAnsi" w:cs="Arial"/>
          <w:szCs w:val="24"/>
          <w:lang w:eastAsia="en-US"/>
        </w:rPr>
        <w:t>Planning and Listed Building Consents for replacement windows and the repair and redecorations of the windows on the Community Centre (DC/20/119631 &amp; DC/20/119632)</w:t>
      </w:r>
    </w:p>
    <w:p w:rsidR="00543154" w:rsidRPr="00543154" w:rsidRDefault="00543154" w:rsidP="00543154">
      <w:pPr>
        <w:rPr>
          <w:rFonts w:eastAsiaTheme="minorHAnsi" w:cs="Arial"/>
          <w:szCs w:val="24"/>
          <w:lang w:eastAsia="en-US"/>
        </w:rPr>
      </w:pPr>
    </w:p>
    <w:p w:rsidR="00543154" w:rsidRPr="00543154" w:rsidRDefault="00543154" w:rsidP="00543154">
      <w:pPr>
        <w:pStyle w:val="Normal0"/>
        <w:rPr>
          <w:rFonts w:eastAsiaTheme="minorHAnsi"/>
          <w:b/>
          <w:lang w:eastAsia="en-US"/>
        </w:rPr>
      </w:pPr>
      <w:r w:rsidRPr="00543154">
        <w:rPr>
          <w:rFonts w:eastAsiaTheme="minorHAnsi"/>
          <w:b/>
          <w:lang w:eastAsia="en-US"/>
        </w:rPr>
        <w:t>Telegraph Hill Conservation Area</w:t>
      </w:r>
      <w:r w:rsidRPr="00543154">
        <w:rPr>
          <w:rFonts w:eastAsiaTheme="minorHAnsi"/>
          <w:b/>
          <w:lang w:eastAsia="en-US"/>
        </w:rPr>
        <w:t>:</w:t>
      </w:r>
    </w:p>
    <w:p w:rsidR="00543154" w:rsidRPr="00543154" w:rsidRDefault="00543154" w:rsidP="00543154">
      <w:pPr>
        <w:pStyle w:val="Normal0"/>
        <w:rPr>
          <w:rFonts w:eastAsiaTheme="minorHAnsi"/>
          <w:lang w:eastAsia="en-US"/>
        </w:rPr>
      </w:pPr>
      <w:r w:rsidRPr="00543154">
        <w:rPr>
          <w:rFonts w:eastAsiaTheme="minorHAnsi"/>
          <w:b/>
          <w:lang w:eastAsia="en-US"/>
        </w:rPr>
        <w:t xml:space="preserve">27 </w:t>
      </w:r>
      <w:proofErr w:type="spellStart"/>
      <w:r w:rsidRPr="00543154">
        <w:rPr>
          <w:rFonts w:eastAsiaTheme="minorHAnsi"/>
          <w:b/>
          <w:lang w:eastAsia="en-US"/>
        </w:rPr>
        <w:t>Pendrell</w:t>
      </w:r>
      <w:proofErr w:type="spellEnd"/>
      <w:r w:rsidRPr="00543154">
        <w:rPr>
          <w:rFonts w:eastAsiaTheme="minorHAnsi"/>
          <w:b/>
          <w:lang w:eastAsia="en-US"/>
        </w:rPr>
        <w:t xml:space="preserve"> Road SE4</w:t>
      </w:r>
      <w:r w:rsidRPr="00543154">
        <w:rPr>
          <w:rFonts w:eastAsiaTheme="minorHAnsi"/>
          <w:lang w:eastAsia="en-US"/>
        </w:rPr>
        <w:t xml:space="preserve"> Construction of a replacement shed with new access steps to the rear garden (DC/20/119810)</w:t>
      </w:r>
    </w:p>
    <w:p w:rsidR="00543154" w:rsidRPr="00543154" w:rsidRDefault="00543154" w:rsidP="0054315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543154">
        <w:rPr>
          <w:rFonts w:eastAsiaTheme="minorHAnsi" w:cs="Arial"/>
          <w:b/>
          <w:szCs w:val="24"/>
          <w:lang w:eastAsia="en-US"/>
        </w:rPr>
        <w:t xml:space="preserve">New Cross Gate Cutting Nature Reserve </w:t>
      </w:r>
      <w:proofErr w:type="spellStart"/>
      <w:r w:rsidRPr="00543154">
        <w:rPr>
          <w:rFonts w:eastAsiaTheme="minorHAnsi" w:cs="Arial"/>
          <w:b/>
          <w:szCs w:val="24"/>
          <w:lang w:eastAsia="en-US"/>
        </w:rPr>
        <w:t>Vesta</w:t>
      </w:r>
      <w:proofErr w:type="spellEnd"/>
      <w:r w:rsidRPr="00543154">
        <w:rPr>
          <w:rFonts w:eastAsiaTheme="minorHAnsi" w:cs="Arial"/>
          <w:b/>
          <w:szCs w:val="24"/>
          <w:lang w:eastAsia="en-US"/>
        </w:rPr>
        <w:t xml:space="preserve"> Road SE4</w:t>
      </w:r>
      <w:r w:rsidRPr="00543154">
        <w:rPr>
          <w:rFonts w:eastAsiaTheme="minorHAnsi" w:cs="Arial"/>
          <w:szCs w:val="24"/>
          <w:lang w:eastAsia="en-US"/>
        </w:rPr>
        <w:t xml:space="preserve"> Installation of a 1.800mm high boundary fence and entrance gates (DC/20/119667)</w:t>
      </w:r>
    </w:p>
    <w:p w:rsidR="00543154" w:rsidRPr="00543154" w:rsidRDefault="00543154" w:rsidP="0054315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543154">
        <w:rPr>
          <w:rFonts w:eastAsiaTheme="minorHAnsi" w:cs="Arial"/>
          <w:b/>
          <w:szCs w:val="24"/>
          <w:lang w:eastAsia="en-US"/>
        </w:rPr>
        <w:t xml:space="preserve">Flat 5 </w:t>
      </w:r>
      <w:proofErr w:type="spellStart"/>
      <w:r w:rsidRPr="00543154">
        <w:rPr>
          <w:rFonts w:eastAsiaTheme="minorHAnsi" w:cs="Arial"/>
          <w:b/>
          <w:szCs w:val="24"/>
          <w:lang w:eastAsia="en-US"/>
        </w:rPr>
        <w:t>Jerningham</w:t>
      </w:r>
      <w:proofErr w:type="spellEnd"/>
      <w:r w:rsidRPr="00543154">
        <w:rPr>
          <w:rFonts w:eastAsiaTheme="minorHAnsi" w:cs="Arial"/>
          <w:b/>
          <w:szCs w:val="24"/>
          <w:lang w:eastAsia="en-US"/>
        </w:rPr>
        <w:t xml:space="preserve"> Court Ommaney Road SE14</w:t>
      </w:r>
      <w:r w:rsidRPr="00543154">
        <w:rPr>
          <w:rFonts w:eastAsiaTheme="minorHAnsi" w:cs="Arial"/>
          <w:szCs w:val="24"/>
          <w:lang w:eastAsia="en-US"/>
        </w:rPr>
        <w:t xml:space="preserve"> Replacement entrance door, balcony door and windows (DC/21/120421)</w:t>
      </w:r>
    </w:p>
    <w:p w:rsidR="00543154" w:rsidRPr="00543154" w:rsidRDefault="00543154" w:rsidP="0054315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543154">
        <w:rPr>
          <w:rFonts w:eastAsiaTheme="minorHAnsi" w:cs="Arial"/>
          <w:b/>
          <w:szCs w:val="24"/>
          <w:lang w:eastAsia="en-US"/>
        </w:rPr>
        <w:t>117 Waller Road SE14</w:t>
      </w:r>
      <w:r w:rsidRPr="00543154">
        <w:rPr>
          <w:rFonts w:eastAsiaTheme="minorHAnsi" w:cs="Arial"/>
          <w:szCs w:val="24"/>
          <w:lang w:eastAsia="en-US"/>
        </w:rPr>
        <w:t xml:space="preserve"> Alterations to the ground floor and the construction of a projecting window seat (DC/21/120333)</w:t>
      </w:r>
    </w:p>
    <w:p w:rsidR="00543154" w:rsidRDefault="00543154" w:rsidP="0054315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543154" w:rsidRPr="00543154" w:rsidRDefault="00543154" w:rsidP="0054315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543154">
        <w:rPr>
          <w:rFonts w:cs="Arial"/>
          <w:bCs/>
          <w:szCs w:val="24"/>
        </w:rPr>
        <w:t xml:space="preserve">The applications and any drawings submitted may be inspected between 9am-1pm, Mondays-Friday in the Planning Information Office, </w:t>
      </w:r>
      <w:proofErr w:type="spellStart"/>
      <w:r w:rsidRPr="00543154">
        <w:rPr>
          <w:rFonts w:cs="Arial"/>
          <w:bCs/>
          <w:szCs w:val="24"/>
        </w:rPr>
        <w:t>Catford</w:t>
      </w:r>
      <w:proofErr w:type="spellEnd"/>
      <w:r w:rsidRPr="00543154">
        <w:rPr>
          <w:rFonts w:cs="Arial"/>
          <w:bCs/>
          <w:szCs w:val="24"/>
        </w:rPr>
        <w:t xml:space="preserve"> Library, Ground Floor, Laurence House, and 1 </w:t>
      </w:r>
      <w:proofErr w:type="spellStart"/>
      <w:r w:rsidRPr="00543154">
        <w:rPr>
          <w:rFonts w:cs="Arial"/>
          <w:bCs/>
          <w:szCs w:val="24"/>
        </w:rPr>
        <w:t>Catford</w:t>
      </w:r>
      <w:proofErr w:type="spellEnd"/>
      <w:r w:rsidRPr="00543154">
        <w:rPr>
          <w:rFonts w:cs="Arial"/>
          <w:bCs/>
          <w:szCs w:val="24"/>
        </w:rPr>
        <w:t xml:space="preserve"> Road, London, SE6 4RU </w:t>
      </w:r>
    </w:p>
    <w:p w:rsidR="00543154" w:rsidRPr="00543154" w:rsidRDefault="00543154" w:rsidP="0054315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543154">
        <w:rPr>
          <w:rFonts w:cs="Arial"/>
          <w:bCs/>
          <w:szCs w:val="24"/>
        </w:rPr>
        <w:t>And on the Lewisham web site at http://planning.lewisham.gov.uk/online-applications/</w:t>
      </w:r>
    </w:p>
    <w:p w:rsidR="00543154" w:rsidRPr="00543154" w:rsidRDefault="00543154" w:rsidP="0054315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543154">
        <w:rPr>
          <w:rFonts w:cs="Arial"/>
          <w:bCs/>
          <w:szCs w:val="24"/>
        </w:rPr>
        <w:t>Any person who wishes to make representations/objections on the applications should write to me at the above address within 21 days from the date of this Notice.</w:t>
      </w:r>
    </w:p>
    <w:p w:rsidR="00543154" w:rsidRPr="00543154" w:rsidRDefault="00543154" w:rsidP="0054315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543154" w:rsidRPr="00543154" w:rsidRDefault="00543154" w:rsidP="0054315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543154">
        <w:rPr>
          <w:rFonts w:cs="Arial"/>
          <w:bCs/>
          <w:szCs w:val="24"/>
        </w:rPr>
        <w:t xml:space="preserve">Dated </w:t>
      </w:r>
      <w:bookmarkStart w:id="0" w:name="_GoBack"/>
      <w:r w:rsidRPr="00543154">
        <w:rPr>
          <w:rFonts w:cs="Arial"/>
          <w:bCs/>
          <w:szCs w:val="24"/>
        </w:rPr>
        <w:t>24 February 2021</w:t>
      </w:r>
      <w:bookmarkEnd w:id="0"/>
    </w:p>
    <w:p w:rsidR="00543154" w:rsidRPr="00543154" w:rsidRDefault="00543154" w:rsidP="0054315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543154" w:rsidRPr="00543154" w:rsidRDefault="00543154" w:rsidP="0054315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543154">
        <w:rPr>
          <w:rFonts w:cs="Arial"/>
          <w:bCs/>
          <w:szCs w:val="24"/>
        </w:rPr>
        <w:t>Emma Talbot</w:t>
      </w:r>
    </w:p>
    <w:p w:rsidR="00543154" w:rsidRPr="00543154" w:rsidRDefault="00543154" w:rsidP="0054315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543154">
        <w:rPr>
          <w:rFonts w:cs="Arial"/>
          <w:bCs/>
          <w:szCs w:val="24"/>
        </w:rPr>
        <w:t>Director of Planning</w:t>
      </w:r>
    </w:p>
    <w:p w:rsidR="00543154" w:rsidRPr="00543154" w:rsidRDefault="00543154" w:rsidP="00543154">
      <w:pPr>
        <w:rPr>
          <w:rFonts w:cs="Arial"/>
          <w:szCs w:val="24"/>
        </w:rPr>
      </w:pPr>
    </w:p>
    <w:p w:rsidR="004E5EE3" w:rsidRPr="00543154" w:rsidRDefault="004E5EE3" w:rsidP="00403642">
      <w:pPr>
        <w:rPr>
          <w:szCs w:val="24"/>
        </w:rPr>
      </w:pPr>
    </w:p>
    <w:sectPr w:rsidR="004E5EE3" w:rsidRPr="00543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27128"/>
    <w:rsid w:val="00080F0C"/>
    <w:rsid w:val="00086CCC"/>
    <w:rsid w:val="00097CF3"/>
    <w:rsid w:val="000B210B"/>
    <w:rsid w:val="001B083B"/>
    <w:rsid w:val="00217CE5"/>
    <w:rsid w:val="0022436D"/>
    <w:rsid w:val="002C345B"/>
    <w:rsid w:val="00384FBF"/>
    <w:rsid w:val="004006B7"/>
    <w:rsid w:val="00403642"/>
    <w:rsid w:val="004502D9"/>
    <w:rsid w:val="004D15D7"/>
    <w:rsid w:val="004D2FAC"/>
    <w:rsid w:val="004E5EE3"/>
    <w:rsid w:val="00543154"/>
    <w:rsid w:val="00571D4B"/>
    <w:rsid w:val="00585DEF"/>
    <w:rsid w:val="00585F5B"/>
    <w:rsid w:val="00695843"/>
    <w:rsid w:val="00750FA1"/>
    <w:rsid w:val="007A193E"/>
    <w:rsid w:val="007F4BA1"/>
    <w:rsid w:val="00810F4C"/>
    <w:rsid w:val="008D7C56"/>
    <w:rsid w:val="00967E44"/>
    <w:rsid w:val="009768F5"/>
    <w:rsid w:val="00981B19"/>
    <w:rsid w:val="009C25E8"/>
    <w:rsid w:val="009F5ABF"/>
    <w:rsid w:val="009F5B27"/>
    <w:rsid w:val="00A776D0"/>
    <w:rsid w:val="00A80E16"/>
    <w:rsid w:val="00A8194A"/>
    <w:rsid w:val="00AF3063"/>
    <w:rsid w:val="00B97913"/>
    <w:rsid w:val="00BD0547"/>
    <w:rsid w:val="00C01803"/>
    <w:rsid w:val="00D039C1"/>
    <w:rsid w:val="00D06F49"/>
    <w:rsid w:val="00D56C28"/>
    <w:rsid w:val="00D70602"/>
    <w:rsid w:val="00E52D18"/>
    <w:rsid w:val="00E738B9"/>
    <w:rsid w:val="00ED1298"/>
    <w:rsid w:val="00F11A27"/>
    <w:rsid w:val="00F378C1"/>
    <w:rsid w:val="00F80CDB"/>
    <w:rsid w:val="00F820AD"/>
    <w:rsid w:val="00F85AFF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E4B3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E5E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Roberts, Kerry-Ann</cp:lastModifiedBy>
  <cp:revision>2</cp:revision>
  <dcterms:created xsi:type="dcterms:W3CDTF">2021-02-24T19:27:00Z</dcterms:created>
  <dcterms:modified xsi:type="dcterms:W3CDTF">2021-02-24T19:27:00Z</dcterms:modified>
</cp:coreProperties>
</file>